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E08B5" w14:textId="77777777" w:rsidR="005E4211" w:rsidRDefault="005E4211" w:rsidP="005E4211"/>
    <w:p w14:paraId="67C900B8" w14:textId="7F31CC54" w:rsidR="00815F41" w:rsidRPr="007126B3" w:rsidRDefault="00F30F04" w:rsidP="007126B3">
      <w:pPr>
        <w:jc w:val="center"/>
        <w:rPr>
          <w:b/>
        </w:rPr>
      </w:pPr>
      <w:r>
        <w:rPr>
          <w:b/>
        </w:rPr>
        <w:t>Osmanlı’da silah</w:t>
      </w:r>
      <w:r w:rsidR="00815F41" w:rsidRPr="007126B3">
        <w:rPr>
          <w:b/>
        </w:rPr>
        <w:t xml:space="preserve"> sanayisi</w:t>
      </w:r>
      <w:r w:rsidR="00DF53A4">
        <w:rPr>
          <w:b/>
        </w:rPr>
        <w:t>y</w:t>
      </w:r>
      <w:bookmarkStart w:id="0" w:name="_GoBack"/>
      <w:bookmarkEnd w:id="0"/>
      <w:r w:rsidR="00815F41" w:rsidRPr="007126B3">
        <w:rPr>
          <w:b/>
        </w:rPr>
        <w:t>le ilgili ilk ke</w:t>
      </w:r>
      <w:r w:rsidR="00DF53A4">
        <w:rPr>
          <w:b/>
        </w:rPr>
        <w:t>z yayınlanan arşiv belgeleriyle</w:t>
      </w:r>
    </w:p>
    <w:p w14:paraId="02F97E89" w14:textId="3C49BC19" w:rsidR="00815F41" w:rsidRPr="007126B3" w:rsidRDefault="00DF53A4" w:rsidP="007126B3">
      <w:pPr>
        <w:jc w:val="center"/>
        <w:rPr>
          <w:b/>
          <w:sz w:val="32"/>
          <w:szCs w:val="32"/>
        </w:rPr>
      </w:pPr>
      <w:r>
        <w:rPr>
          <w:b/>
          <w:sz w:val="32"/>
          <w:szCs w:val="32"/>
        </w:rPr>
        <w:t>“</w:t>
      </w:r>
      <w:r w:rsidR="00815F41" w:rsidRPr="007126B3">
        <w:rPr>
          <w:b/>
          <w:sz w:val="32"/>
          <w:szCs w:val="32"/>
        </w:rPr>
        <w:t>Barut, Top ve Tüfek</w:t>
      </w:r>
      <w:r>
        <w:rPr>
          <w:b/>
          <w:sz w:val="32"/>
          <w:szCs w:val="32"/>
        </w:rPr>
        <w:t>”</w:t>
      </w:r>
    </w:p>
    <w:p w14:paraId="38780CA3" w14:textId="77777777" w:rsidR="00815F41" w:rsidRPr="007126B3" w:rsidRDefault="00815F41" w:rsidP="005E4211">
      <w:pPr>
        <w:rPr>
          <w:b/>
        </w:rPr>
      </w:pPr>
    </w:p>
    <w:p w14:paraId="3476CE4B" w14:textId="32D0908E" w:rsidR="005E4211" w:rsidRPr="007126B3" w:rsidRDefault="005E4211" w:rsidP="005E4211">
      <w:pPr>
        <w:rPr>
          <w:b/>
        </w:rPr>
      </w:pPr>
      <w:proofErr w:type="spellStart"/>
      <w:r w:rsidRPr="007126B3">
        <w:rPr>
          <w:b/>
        </w:rPr>
        <w:t>Gábor</w:t>
      </w:r>
      <w:proofErr w:type="spellEnd"/>
      <w:r w:rsidRPr="007126B3">
        <w:rPr>
          <w:b/>
        </w:rPr>
        <w:t xml:space="preserve"> </w:t>
      </w:r>
      <w:proofErr w:type="spellStart"/>
      <w:r w:rsidRPr="007126B3">
        <w:rPr>
          <w:b/>
        </w:rPr>
        <w:t>Ágoston’un</w:t>
      </w:r>
      <w:proofErr w:type="spellEnd"/>
      <w:r w:rsidRPr="007126B3">
        <w:rPr>
          <w:b/>
        </w:rPr>
        <w:t xml:space="preserve"> kaleme aldığı </w:t>
      </w:r>
      <w:r w:rsidR="00DF53A4">
        <w:rPr>
          <w:b/>
        </w:rPr>
        <w:t>“</w:t>
      </w:r>
      <w:r w:rsidRPr="007126B3">
        <w:rPr>
          <w:b/>
        </w:rPr>
        <w:t>Barut, Top ve Tüfek / Osmanlı İmparatorluğu’nda Asker</w:t>
      </w:r>
      <w:r w:rsidR="00DF53A4">
        <w:rPr>
          <w:b/>
        </w:rPr>
        <w:t>î</w:t>
      </w:r>
      <w:r w:rsidRPr="007126B3">
        <w:rPr>
          <w:b/>
        </w:rPr>
        <w:t xml:space="preserve"> Güç ve Silah Sanayisi</w:t>
      </w:r>
      <w:r w:rsidR="00DF53A4">
        <w:rPr>
          <w:b/>
        </w:rPr>
        <w:t>”</w:t>
      </w:r>
      <w:r w:rsidRPr="007126B3">
        <w:rPr>
          <w:b/>
        </w:rPr>
        <w:t xml:space="preserve"> </w:t>
      </w:r>
      <w:r w:rsidR="00815F41" w:rsidRPr="007126B3">
        <w:rPr>
          <w:b/>
        </w:rPr>
        <w:t>eseri</w:t>
      </w:r>
      <w:r w:rsidRPr="007126B3">
        <w:rPr>
          <w:b/>
        </w:rPr>
        <w:t xml:space="preserve"> Ketebe Yayınları’nın Tarih İnceleme serisinden çıktı. Kitap, Osmanlı İmparatorluğu</w:t>
      </w:r>
      <w:r w:rsidR="00460D3A">
        <w:rPr>
          <w:b/>
        </w:rPr>
        <w:t>’na</w:t>
      </w:r>
      <w:r w:rsidR="00815F41" w:rsidRPr="007126B3">
        <w:rPr>
          <w:b/>
        </w:rPr>
        <w:t xml:space="preserve"> silah sanayisi ve teknolojisi konusunda </w:t>
      </w:r>
      <w:proofErr w:type="spellStart"/>
      <w:r w:rsidRPr="007126B3">
        <w:rPr>
          <w:b/>
        </w:rPr>
        <w:t>Avrupamerkezci</w:t>
      </w:r>
      <w:proofErr w:type="spellEnd"/>
      <w:r w:rsidRPr="007126B3">
        <w:rPr>
          <w:b/>
        </w:rPr>
        <w:t xml:space="preserve"> yaklaşımları eleştirip </w:t>
      </w:r>
      <w:r w:rsidR="00815F41" w:rsidRPr="007126B3">
        <w:rPr>
          <w:b/>
        </w:rPr>
        <w:t>bu alanda</w:t>
      </w:r>
      <w:r w:rsidRPr="007126B3">
        <w:rPr>
          <w:b/>
        </w:rPr>
        <w:t xml:space="preserve"> Batı</w:t>
      </w:r>
      <w:r w:rsidR="00DF53A4">
        <w:rPr>
          <w:b/>
        </w:rPr>
        <w:t>’</w:t>
      </w:r>
      <w:r w:rsidRPr="007126B3">
        <w:rPr>
          <w:b/>
        </w:rPr>
        <w:t xml:space="preserve">ya bağımlı gibi gösterilen </w:t>
      </w:r>
      <w:r w:rsidR="00815F41" w:rsidRPr="007126B3">
        <w:rPr>
          <w:b/>
        </w:rPr>
        <w:t>imparatorluğun dönemin önde gelen asker</w:t>
      </w:r>
      <w:r w:rsidR="00DF53A4">
        <w:rPr>
          <w:b/>
        </w:rPr>
        <w:t>î</w:t>
      </w:r>
      <w:r w:rsidR="00815F41" w:rsidRPr="007126B3">
        <w:rPr>
          <w:b/>
        </w:rPr>
        <w:t xml:space="preserve"> güçlerinden biri olduğunu daha önce yayınlanmamış arşiv belgeleriyle ortaya koyuyor. </w:t>
      </w:r>
    </w:p>
    <w:p w14:paraId="274101AA" w14:textId="77777777" w:rsidR="005E4211" w:rsidRDefault="005E4211" w:rsidP="005E4211"/>
    <w:p w14:paraId="0DDEDC95" w14:textId="39C7318D" w:rsidR="007126B3" w:rsidRPr="005E4211" w:rsidRDefault="007126B3" w:rsidP="007126B3">
      <w:r>
        <w:t xml:space="preserve">Türkiye’de tanınan bir isim olan ve üniversitelerin tarih kürsülerinden pek çok öğrencisi bulunan </w:t>
      </w:r>
      <w:proofErr w:type="spellStart"/>
      <w:r w:rsidRPr="005E4211">
        <w:t>Gábor</w:t>
      </w:r>
      <w:proofErr w:type="spellEnd"/>
      <w:r w:rsidRPr="005E4211">
        <w:t xml:space="preserve"> </w:t>
      </w:r>
      <w:proofErr w:type="spellStart"/>
      <w:r w:rsidRPr="005E4211">
        <w:t>Ágoston</w:t>
      </w:r>
      <w:proofErr w:type="spellEnd"/>
      <w:r>
        <w:t xml:space="preserve">, Macaristan’da doğup büyüdü. </w:t>
      </w:r>
      <w:proofErr w:type="spellStart"/>
      <w:r w:rsidRPr="005E4211">
        <w:t>Ágoston</w:t>
      </w:r>
      <w:proofErr w:type="spellEnd"/>
      <w:r w:rsidRPr="005E4211">
        <w:t xml:space="preserve">, 1984-1994 arasında Türkçe, </w:t>
      </w:r>
      <w:r w:rsidR="00DF53A4" w:rsidRPr="005E4211">
        <w:t>Tarih</w:t>
      </w:r>
      <w:r w:rsidRPr="005E4211">
        <w:t xml:space="preserve">, Orta </w:t>
      </w:r>
      <w:proofErr w:type="spellStart"/>
      <w:r w:rsidRPr="005E4211">
        <w:t>Çag</w:t>
      </w:r>
      <w:proofErr w:type="spellEnd"/>
      <w:r w:rsidRPr="005E4211">
        <w:t xml:space="preserve">̆ Macar </w:t>
      </w:r>
      <w:r w:rsidR="00DF53A4" w:rsidRPr="005E4211">
        <w:t xml:space="preserve">Tarihi </w:t>
      </w:r>
      <w:r w:rsidRPr="005E4211">
        <w:t xml:space="preserve">ve Osmanlı </w:t>
      </w:r>
      <w:r w:rsidR="00DF53A4" w:rsidRPr="005E4211">
        <w:t xml:space="preserve">Tarihi </w:t>
      </w:r>
      <w:r w:rsidRPr="005E4211">
        <w:t xml:space="preserve">üzerine yüksek lisans ve </w:t>
      </w:r>
      <w:proofErr w:type="gramStart"/>
      <w:r w:rsidRPr="005E4211">
        <w:t>lisans üstü</w:t>
      </w:r>
      <w:proofErr w:type="gramEnd"/>
      <w:r w:rsidRPr="005E4211">
        <w:t xml:space="preserve"> tahsilini </w:t>
      </w:r>
      <w:proofErr w:type="spellStart"/>
      <w:r w:rsidRPr="005E4211">
        <w:t>Budapeşte</w:t>
      </w:r>
      <w:proofErr w:type="spellEnd"/>
      <w:r w:rsidRPr="005E4211">
        <w:t xml:space="preserve"> </w:t>
      </w:r>
      <w:proofErr w:type="spellStart"/>
      <w:r w:rsidRPr="005E4211">
        <w:t>Eötvös</w:t>
      </w:r>
      <w:proofErr w:type="spellEnd"/>
      <w:r w:rsidRPr="005E4211">
        <w:t xml:space="preserve"> </w:t>
      </w:r>
      <w:proofErr w:type="spellStart"/>
      <w:r w:rsidRPr="005E4211">
        <w:t>Loránd</w:t>
      </w:r>
      <w:proofErr w:type="spellEnd"/>
      <w:r w:rsidRPr="005E4211">
        <w:t xml:space="preserve"> Üniversitesi (ELTE) ve Macar Bilimler Akademisi’nde tamamladıktan sonra </w:t>
      </w:r>
      <w:proofErr w:type="spellStart"/>
      <w:r w:rsidRPr="005E4211">
        <w:t>ELTE’de</w:t>
      </w:r>
      <w:proofErr w:type="spellEnd"/>
      <w:r w:rsidRPr="005E4211">
        <w:t xml:space="preserve"> ve Peç Üniversitesi’nde (JPTE) Osmanlı, Macar ve Balkan tarihi dersleri verdi. 1998 senesinden bu yana Georgetown Üniversitesi Tarih Bölümü’nde (</w:t>
      </w:r>
      <w:r>
        <w:t>Washington, D.C.) Osmanlı, Bal</w:t>
      </w:r>
      <w:r w:rsidRPr="005E4211">
        <w:t>kanlar ve Orta</w:t>
      </w:r>
      <w:r w:rsidR="00DF53A4">
        <w:t xml:space="preserve"> </w:t>
      </w:r>
      <w:proofErr w:type="spellStart"/>
      <w:r w:rsidRPr="005E4211">
        <w:t>doğ</w:t>
      </w:r>
      <w:r w:rsidR="00DF53A4" w:rsidRPr="005E4211">
        <w:t>U</w:t>
      </w:r>
      <w:proofErr w:type="spellEnd"/>
      <w:r w:rsidR="00DF53A4" w:rsidRPr="005E4211">
        <w:t xml:space="preserve"> </w:t>
      </w:r>
      <w:r w:rsidRPr="005E4211">
        <w:t xml:space="preserve">tarihi </w:t>
      </w:r>
      <w:proofErr w:type="spellStart"/>
      <w:r w:rsidRPr="005E4211">
        <w:t>öğretmektedir</w:t>
      </w:r>
      <w:proofErr w:type="spellEnd"/>
      <w:r w:rsidRPr="005E4211">
        <w:t>.</w:t>
      </w:r>
      <w:r>
        <w:t xml:space="preserve"> </w:t>
      </w:r>
      <w:proofErr w:type="spellStart"/>
      <w:r w:rsidRPr="005E4211">
        <w:t>İlgi</w:t>
      </w:r>
      <w:proofErr w:type="spellEnd"/>
      <w:r w:rsidRPr="005E4211">
        <w:t xml:space="preserve"> alanları Osmanlı, </w:t>
      </w:r>
      <w:proofErr w:type="spellStart"/>
      <w:r w:rsidRPr="005E4211">
        <w:t>Habsburg</w:t>
      </w:r>
      <w:proofErr w:type="spellEnd"/>
      <w:r w:rsidRPr="005E4211">
        <w:t xml:space="preserve"> ve Macar </w:t>
      </w:r>
      <w:proofErr w:type="spellStart"/>
      <w:r w:rsidRPr="005E4211">
        <w:t>savas</w:t>
      </w:r>
      <w:proofErr w:type="spellEnd"/>
      <w:r w:rsidRPr="005E4211">
        <w:t xml:space="preserve">̧ </w:t>
      </w:r>
      <w:proofErr w:type="spellStart"/>
      <w:r w:rsidRPr="005E4211">
        <w:t>uğraşı</w:t>
      </w:r>
      <w:proofErr w:type="spellEnd"/>
      <w:r w:rsidRPr="005E4211">
        <w:t>, uçlar, diplomasi ve istihbarat gibi</w:t>
      </w:r>
      <w:r>
        <w:t xml:space="preserve"> </w:t>
      </w:r>
      <w:proofErr w:type="spellStart"/>
      <w:r>
        <w:t>genis</w:t>
      </w:r>
      <w:proofErr w:type="spellEnd"/>
      <w:r>
        <w:t xml:space="preserve">̧ bir sahaya yayılan </w:t>
      </w:r>
      <w:proofErr w:type="spellStart"/>
      <w:r w:rsidRPr="005E4211">
        <w:t>Gábor</w:t>
      </w:r>
      <w:proofErr w:type="spellEnd"/>
      <w:r w:rsidRPr="005E4211">
        <w:t xml:space="preserve"> </w:t>
      </w:r>
      <w:proofErr w:type="spellStart"/>
      <w:r w:rsidRPr="005E4211">
        <w:t>Ágoston</w:t>
      </w:r>
      <w:r>
        <w:t>’un</w:t>
      </w:r>
      <w:proofErr w:type="spellEnd"/>
      <w:r>
        <w:t xml:space="preserve"> pek çok kitabı ve akademik makalesi bulunmaktadır.</w:t>
      </w:r>
    </w:p>
    <w:p w14:paraId="1AF04048" w14:textId="77777777" w:rsidR="007126B3" w:rsidRDefault="007126B3" w:rsidP="005E4211"/>
    <w:p w14:paraId="11CB02E3" w14:textId="24D21B44" w:rsidR="003D4CF3" w:rsidRPr="005E4211" w:rsidRDefault="007126B3" w:rsidP="003D4CF3">
      <w:r>
        <w:t>T</w:t>
      </w:r>
      <w:r w:rsidR="00815F41">
        <w:t xml:space="preserve">arihin yönünü değiştiren barutun icadı ve </w:t>
      </w:r>
      <w:r>
        <w:t xml:space="preserve">sonrasında silahların yapımı “Tüfek icat oldu mertlik bozuldu” deyişini </w:t>
      </w:r>
      <w:r w:rsidR="00F30F04">
        <w:t>literatüre</w:t>
      </w:r>
      <w:r>
        <w:t xml:space="preserve"> kattı. </w:t>
      </w:r>
      <w:r w:rsidR="00815F41">
        <w:t xml:space="preserve">Ateşli silahlarla tanışan insanoğlu, yeni savaş stratejileri ve teknolojileri geliştirmeye başladı. “Barut Çağı” olarak adlandırılan bu dönem </w:t>
      </w:r>
      <w:r w:rsidR="003D4CF3">
        <w:t>özellikle Batının geliştirdiği yeni silahlarla başka bir boyuta geçti. Dönemin önemli asker</w:t>
      </w:r>
      <w:r w:rsidR="00DF53A4">
        <w:t>î</w:t>
      </w:r>
      <w:r w:rsidR="003D4CF3">
        <w:t xml:space="preserve"> güçlerinden biri olan Osmanlı İmparatorluğu ise </w:t>
      </w:r>
      <w:proofErr w:type="spellStart"/>
      <w:r w:rsidR="003D4CF3">
        <w:t>Avrupamerkezci</w:t>
      </w:r>
      <w:proofErr w:type="spellEnd"/>
      <w:r w:rsidR="003D4CF3">
        <w:t xml:space="preserve"> tarih yazımlarında “İslami tutuculuğun” yeni teknolojileri benimsemede bir engel teşkil ettiği, Osmanlıların teknik açıdan geri kaldığı ve silah üretim kapasitesinin düşük olduğu, imparatorluğun silah konusunda Avrupa’ya bağımlı olduğu </w:t>
      </w:r>
      <w:r w:rsidR="00460D3A">
        <w:t>gibi iddialarla yer aldı</w:t>
      </w:r>
      <w:r w:rsidR="003D4CF3">
        <w:t xml:space="preserve">. </w:t>
      </w:r>
      <w:proofErr w:type="spellStart"/>
      <w:r w:rsidR="003D4CF3" w:rsidRPr="005E4211">
        <w:t>Gábor</w:t>
      </w:r>
      <w:proofErr w:type="spellEnd"/>
      <w:r w:rsidR="003D4CF3" w:rsidRPr="005E4211">
        <w:t xml:space="preserve"> </w:t>
      </w:r>
      <w:proofErr w:type="spellStart"/>
      <w:r w:rsidR="003D4CF3" w:rsidRPr="005E4211">
        <w:t>Ágoston</w:t>
      </w:r>
      <w:proofErr w:type="spellEnd"/>
      <w:r w:rsidR="003D4CF3">
        <w:t>, bütün bu iddiaların gerçeği yansıtmadığını Osmanlı arşivlerinden ilk kez yayınlanan belgelerle ortaya koyuyor. Osmanlı İmparatorluğu’nun gemi yapımı, top dökümü, güherçile ve barut imalatı, kaynak tedariki, bilgi aktarımı ve uzman istihdamı konusundaki</w:t>
      </w:r>
      <w:r w:rsidR="00460D3A">
        <w:t xml:space="preserve"> gelişmişliğini ortaya koyan </w:t>
      </w:r>
      <w:r w:rsidR="00F30F04">
        <w:t>kayıtlar</w:t>
      </w:r>
      <w:r w:rsidR="003D4CF3">
        <w:t>, Osmanlı</w:t>
      </w:r>
      <w:r w:rsidR="00DF53A4">
        <w:t>’</w:t>
      </w:r>
      <w:r w:rsidR="003D4CF3">
        <w:t>nın asker</w:t>
      </w:r>
      <w:r w:rsidR="00DF53A4">
        <w:t>î</w:t>
      </w:r>
      <w:r w:rsidR="003D4CF3">
        <w:t xml:space="preserve"> başarısının tesadüf olmadığını gösteriyor.</w:t>
      </w:r>
    </w:p>
    <w:p w14:paraId="68335E2A" w14:textId="3B2FE4E2" w:rsidR="005E4211" w:rsidRDefault="005E4211" w:rsidP="005E4211"/>
    <w:p w14:paraId="324237B3" w14:textId="44F4676A" w:rsidR="007126B3" w:rsidRPr="00964955" w:rsidRDefault="007126B3" w:rsidP="007126B3">
      <w:pPr>
        <w:rPr>
          <w:i/>
        </w:rPr>
      </w:pPr>
      <w:r>
        <w:t>Yedi bölüm</w:t>
      </w:r>
      <w:r w:rsidR="00964955">
        <w:t>den oluşan kapsamlı çalışmanın girişinde</w:t>
      </w:r>
      <w:r>
        <w:t xml:space="preserve"> </w:t>
      </w:r>
      <w:proofErr w:type="spellStart"/>
      <w:r w:rsidRPr="005E4211">
        <w:t>Gábor</w:t>
      </w:r>
      <w:proofErr w:type="spellEnd"/>
      <w:r w:rsidRPr="005E4211">
        <w:t xml:space="preserve"> </w:t>
      </w:r>
      <w:proofErr w:type="spellStart"/>
      <w:r w:rsidRPr="005E4211">
        <w:t>Ágoston</w:t>
      </w:r>
      <w:proofErr w:type="spellEnd"/>
      <w:r>
        <w:t xml:space="preserve"> kitabın</w:t>
      </w:r>
      <w:r w:rsidR="00964955">
        <w:t xml:space="preserve"> tezini şu cümlelerle </w:t>
      </w:r>
      <w:r w:rsidR="00460D3A">
        <w:t>anlatıyor</w:t>
      </w:r>
      <w:r w:rsidR="00DF53A4">
        <w:t>:</w:t>
      </w:r>
      <w:r>
        <w:t xml:space="preserve"> </w:t>
      </w:r>
      <w:r w:rsidR="00964955" w:rsidRPr="00964955">
        <w:rPr>
          <w:i/>
        </w:rPr>
        <w:t>“</w:t>
      </w:r>
      <w:r w:rsidRPr="00964955">
        <w:rPr>
          <w:i/>
        </w:rPr>
        <w:t>Türk arşivl</w:t>
      </w:r>
      <w:r w:rsidR="00964955" w:rsidRPr="00964955">
        <w:rPr>
          <w:i/>
        </w:rPr>
        <w:t>erinde yapılmış etraflı araştır</w:t>
      </w:r>
      <w:r w:rsidRPr="00964955">
        <w:rPr>
          <w:i/>
        </w:rPr>
        <w:t>malara dayanarak bu eser İslami bir imparatorluğun Avrupalı hasımları karşısında kaydettiği erken başarı ve sonraki askerî muvaffakiyetsizliğin iç yüzünü anlamaya yönelik yeni teklifler sunmaktadır.</w:t>
      </w:r>
      <w:r w:rsidR="00964955" w:rsidRPr="00964955">
        <w:rPr>
          <w:i/>
        </w:rPr>
        <w:t>”</w:t>
      </w:r>
    </w:p>
    <w:p w14:paraId="5B3D4BFB" w14:textId="77777777" w:rsidR="00964955" w:rsidRDefault="00964955" w:rsidP="007126B3"/>
    <w:p w14:paraId="5998C442" w14:textId="1C7BAA46" w:rsidR="00964955" w:rsidRDefault="00964955" w:rsidP="007126B3">
      <w:r w:rsidRPr="005E4211">
        <w:t>Osmanlı sava</w:t>
      </w:r>
      <w:r>
        <w:t>ş sanayisini etraflıca inceleyen</w:t>
      </w:r>
      <w:r w:rsidRPr="005E4211">
        <w:t xml:space="preserve"> ve hâkim görüşün aksine Osmanlı İmparatorluğunun dünya silah teknoloj</w:t>
      </w:r>
      <w:r>
        <w:t>isine ne denli katkı yaptığını anlatan</w:t>
      </w:r>
      <w:r w:rsidRPr="005E4211">
        <w:t xml:space="preserve"> </w:t>
      </w:r>
      <w:r w:rsidR="00DF53A4">
        <w:t>“</w:t>
      </w:r>
      <w:r w:rsidRPr="005E4211">
        <w:t>Barut, Top ve Tüfek</w:t>
      </w:r>
      <w:r w:rsidR="00DF53A4">
        <w:t>”</w:t>
      </w:r>
      <w:r w:rsidRPr="005E4211">
        <w:t xml:space="preserve">, </w:t>
      </w:r>
      <w:r>
        <w:t>bugün de önemini koruyan asker</w:t>
      </w:r>
      <w:r w:rsidR="00DF53A4">
        <w:t>î</w:t>
      </w:r>
      <w:r>
        <w:t xml:space="preserve"> güç dengelerine tarih</w:t>
      </w:r>
      <w:r w:rsidR="00DF53A4">
        <w:t>î</w:t>
      </w:r>
      <w:r>
        <w:t xml:space="preserve"> perspektiften bakmak isteyenler için önemli bir kaynak.</w:t>
      </w:r>
    </w:p>
    <w:p w14:paraId="242D81CA" w14:textId="77777777" w:rsidR="00964955" w:rsidRDefault="00964955" w:rsidP="007126B3"/>
    <w:p w14:paraId="49C904BE" w14:textId="244694E3" w:rsidR="005E4211" w:rsidRPr="00964955" w:rsidRDefault="00964955" w:rsidP="005E4211">
      <w:pPr>
        <w:rPr>
          <w:i/>
        </w:rPr>
      </w:pPr>
      <w:r w:rsidRPr="00FA0DBA">
        <w:t xml:space="preserve">Vezir-i Azam </w:t>
      </w:r>
      <w:proofErr w:type="spellStart"/>
      <w:r w:rsidRPr="00FA0DBA">
        <w:t>Yemişçi</w:t>
      </w:r>
      <w:proofErr w:type="spellEnd"/>
      <w:r w:rsidRPr="00FA0DBA">
        <w:t xml:space="preserve"> Hasan</w:t>
      </w:r>
      <w:r>
        <w:t xml:space="preserve"> </w:t>
      </w:r>
      <w:proofErr w:type="spellStart"/>
      <w:r>
        <w:t>Paşa’nın</w:t>
      </w:r>
      <w:proofErr w:type="spellEnd"/>
      <w:r>
        <w:t xml:space="preserve"> 1603 Tarihli </w:t>
      </w:r>
      <w:proofErr w:type="spellStart"/>
      <w:r>
        <w:t>Telhisi’ndeki</w:t>
      </w:r>
      <w:proofErr w:type="spellEnd"/>
      <w:r>
        <w:t xml:space="preserve"> şu cümleler </w:t>
      </w:r>
      <w:r w:rsidR="00F3562D">
        <w:t>Osmanlı</w:t>
      </w:r>
      <w:r w:rsidR="00DF53A4">
        <w:t>’</w:t>
      </w:r>
      <w:r w:rsidR="00F3562D">
        <w:t>nın baruta ve ateşli silahlara bakışını</w:t>
      </w:r>
      <w:r>
        <w:t xml:space="preserve"> </w:t>
      </w:r>
      <w:r w:rsidR="00F3562D">
        <w:t>özetler nitelikte</w:t>
      </w:r>
      <w:r w:rsidR="00DF53A4">
        <w:t>:</w:t>
      </w:r>
      <w:r>
        <w:t xml:space="preserve">  </w:t>
      </w:r>
      <w:r w:rsidRPr="00964955">
        <w:rPr>
          <w:i/>
        </w:rPr>
        <w:t>“</w:t>
      </w:r>
      <w:proofErr w:type="spellStart"/>
      <w:r w:rsidRPr="00964955">
        <w:rPr>
          <w:i/>
        </w:rPr>
        <w:t>Sa‘adetlü</w:t>
      </w:r>
      <w:proofErr w:type="spellEnd"/>
      <w:r w:rsidRPr="00964955">
        <w:rPr>
          <w:i/>
        </w:rPr>
        <w:t xml:space="preserve"> </w:t>
      </w:r>
      <w:proofErr w:type="spellStart"/>
      <w:r w:rsidRPr="00964955">
        <w:rPr>
          <w:i/>
        </w:rPr>
        <w:t>padişahum</w:t>
      </w:r>
      <w:proofErr w:type="spellEnd"/>
      <w:r w:rsidRPr="00964955">
        <w:rPr>
          <w:i/>
        </w:rPr>
        <w:t xml:space="preserve">, sefer-i </w:t>
      </w:r>
      <w:proofErr w:type="spellStart"/>
      <w:r w:rsidRPr="00964955">
        <w:rPr>
          <w:i/>
        </w:rPr>
        <w:t>humayunun</w:t>
      </w:r>
      <w:proofErr w:type="spellEnd"/>
      <w:r w:rsidRPr="00964955">
        <w:rPr>
          <w:i/>
        </w:rPr>
        <w:t xml:space="preserve"> </w:t>
      </w:r>
      <w:proofErr w:type="spellStart"/>
      <w:r w:rsidRPr="00964955">
        <w:rPr>
          <w:i/>
        </w:rPr>
        <w:t>rükn</w:t>
      </w:r>
      <w:proofErr w:type="spellEnd"/>
      <w:r w:rsidRPr="00964955">
        <w:rPr>
          <w:i/>
        </w:rPr>
        <w:t xml:space="preserve">-i </w:t>
      </w:r>
      <w:proofErr w:type="spellStart"/>
      <w:r w:rsidRPr="00964955">
        <w:rPr>
          <w:i/>
        </w:rPr>
        <w:t>a‘zamı</w:t>
      </w:r>
      <w:proofErr w:type="spellEnd"/>
      <w:r w:rsidRPr="00964955">
        <w:rPr>
          <w:i/>
        </w:rPr>
        <w:t xml:space="preserve"> </w:t>
      </w:r>
      <w:proofErr w:type="spellStart"/>
      <w:r w:rsidRPr="00964955">
        <w:rPr>
          <w:i/>
        </w:rPr>
        <w:t>barutdur</w:t>
      </w:r>
      <w:proofErr w:type="spellEnd"/>
      <w:r w:rsidRPr="00964955">
        <w:rPr>
          <w:i/>
        </w:rPr>
        <w:t xml:space="preserve">. Barut olmayınca asla bir </w:t>
      </w:r>
      <w:proofErr w:type="spellStart"/>
      <w:r w:rsidRPr="00964955">
        <w:rPr>
          <w:i/>
        </w:rPr>
        <w:t>vechile</w:t>
      </w:r>
      <w:proofErr w:type="spellEnd"/>
      <w:r w:rsidRPr="00964955">
        <w:rPr>
          <w:i/>
        </w:rPr>
        <w:t xml:space="preserve"> sefer </w:t>
      </w:r>
      <w:proofErr w:type="spellStart"/>
      <w:r w:rsidRPr="00964955">
        <w:rPr>
          <w:i/>
        </w:rPr>
        <w:t>olmağa</w:t>
      </w:r>
      <w:proofErr w:type="spellEnd"/>
      <w:r w:rsidRPr="00964955">
        <w:rPr>
          <w:i/>
        </w:rPr>
        <w:t xml:space="preserve"> mecal </w:t>
      </w:r>
      <w:proofErr w:type="spellStart"/>
      <w:r w:rsidRPr="00964955">
        <w:rPr>
          <w:i/>
        </w:rPr>
        <w:t>olmaduğı</w:t>
      </w:r>
      <w:proofErr w:type="spellEnd"/>
      <w:r w:rsidRPr="00964955">
        <w:rPr>
          <w:i/>
        </w:rPr>
        <w:t xml:space="preserve"> </w:t>
      </w:r>
      <w:proofErr w:type="spellStart"/>
      <w:r w:rsidRPr="00964955">
        <w:rPr>
          <w:i/>
        </w:rPr>
        <w:t>ma‘lum</w:t>
      </w:r>
      <w:proofErr w:type="spellEnd"/>
      <w:r w:rsidRPr="00964955">
        <w:rPr>
          <w:i/>
        </w:rPr>
        <w:t xml:space="preserve">-ı </w:t>
      </w:r>
      <w:proofErr w:type="spellStart"/>
      <w:r w:rsidRPr="00964955">
        <w:rPr>
          <w:i/>
        </w:rPr>
        <w:t>humayunlarıdur</w:t>
      </w:r>
      <w:proofErr w:type="spellEnd"/>
      <w:r w:rsidRPr="00964955">
        <w:rPr>
          <w:i/>
        </w:rPr>
        <w:t xml:space="preserve"> ... barut </w:t>
      </w:r>
      <w:proofErr w:type="spellStart"/>
      <w:r w:rsidRPr="00964955">
        <w:rPr>
          <w:i/>
        </w:rPr>
        <w:t>sa‘ir</w:t>
      </w:r>
      <w:proofErr w:type="spellEnd"/>
      <w:r w:rsidRPr="00964955">
        <w:rPr>
          <w:i/>
        </w:rPr>
        <w:t xml:space="preserve"> nesne gibi </w:t>
      </w:r>
      <w:proofErr w:type="spellStart"/>
      <w:r w:rsidRPr="00964955">
        <w:rPr>
          <w:i/>
        </w:rPr>
        <w:t>değüldür</w:t>
      </w:r>
      <w:proofErr w:type="spellEnd"/>
      <w:r w:rsidRPr="00964955">
        <w:rPr>
          <w:i/>
        </w:rPr>
        <w:t xml:space="preserve">. Vakti ile </w:t>
      </w:r>
      <w:proofErr w:type="spellStart"/>
      <w:r w:rsidRPr="00964955">
        <w:rPr>
          <w:i/>
        </w:rPr>
        <w:t>zemanı</w:t>
      </w:r>
      <w:proofErr w:type="spellEnd"/>
      <w:r w:rsidRPr="00964955">
        <w:rPr>
          <w:i/>
        </w:rPr>
        <w:t xml:space="preserve"> ile </w:t>
      </w:r>
      <w:proofErr w:type="spellStart"/>
      <w:r w:rsidRPr="00964955">
        <w:rPr>
          <w:i/>
        </w:rPr>
        <w:t>tedarük</w:t>
      </w:r>
      <w:proofErr w:type="spellEnd"/>
      <w:r w:rsidRPr="00964955">
        <w:rPr>
          <w:i/>
        </w:rPr>
        <w:t xml:space="preserve"> görülüp </w:t>
      </w:r>
      <w:proofErr w:type="spellStart"/>
      <w:r w:rsidRPr="00964955">
        <w:rPr>
          <w:i/>
        </w:rPr>
        <w:t>işletmeyince</w:t>
      </w:r>
      <w:proofErr w:type="spellEnd"/>
      <w:r w:rsidRPr="00964955">
        <w:rPr>
          <w:i/>
        </w:rPr>
        <w:t xml:space="preserve"> </w:t>
      </w:r>
      <w:proofErr w:type="spellStart"/>
      <w:r w:rsidRPr="00964955">
        <w:rPr>
          <w:i/>
        </w:rPr>
        <w:t>muzayaka</w:t>
      </w:r>
      <w:proofErr w:type="spellEnd"/>
      <w:r w:rsidRPr="00964955">
        <w:rPr>
          <w:i/>
        </w:rPr>
        <w:t xml:space="preserve"> mahallinde 100.000 </w:t>
      </w:r>
      <w:proofErr w:type="spellStart"/>
      <w:r w:rsidRPr="00964955">
        <w:rPr>
          <w:i/>
        </w:rPr>
        <w:t>altun</w:t>
      </w:r>
      <w:proofErr w:type="spellEnd"/>
      <w:r w:rsidRPr="00964955">
        <w:rPr>
          <w:i/>
        </w:rPr>
        <w:t xml:space="preserve"> </w:t>
      </w:r>
      <w:proofErr w:type="spellStart"/>
      <w:r w:rsidRPr="00964955">
        <w:rPr>
          <w:i/>
        </w:rPr>
        <w:t>verülse</w:t>
      </w:r>
      <w:proofErr w:type="spellEnd"/>
      <w:r w:rsidRPr="00964955">
        <w:rPr>
          <w:i/>
        </w:rPr>
        <w:t xml:space="preserve"> </w:t>
      </w:r>
      <w:proofErr w:type="spellStart"/>
      <w:r w:rsidRPr="00964955">
        <w:rPr>
          <w:i/>
        </w:rPr>
        <w:t>fa‘idesi</w:t>
      </w:r>
      <w:proofErr w:type="spellEnd"/>
      <w:r w:rsidRPr="00964955">
        <w:rPr>
          <w:i/>
        </w:rPr>
        <w:t xml:space="preserve"> olmaz. Barut olmayınca dünya dolusu </w:t>
      </w:r>
      <w:proofErr w:type="spellStart"/>
      <w:r w:rsidRPr="00964955">
        <w:rPr>
          <w:i/>
        </w:rPr>
        <w:t>altun</w:t>
      </w:r>
      <w:proofErr w:type="spellEnd"/>
      <w:r w:rsidRPr="00964955">
        <w:rPr>
          <w:i/>
        </w:rPr>
        <w:t xml:space="preserve"> akça olsa barutun yerini tutmaz; </w:t>
      </w:r>
      <w:proofErr w:type="spellStart"/>
      <w:r w:rsidRPr="00964955">
        <w:rPr>
          <w:i/>
        </w:rPr>
        <w:t>kal‘a</w:t>
      </w:r>
      <w:proofErr w:type="spellEnd"/>
      <w:r w:rsidRPr="00964955">
        <w:rPr>
          <w:i/>
        </w:rPr>
        <w:t xml:space="preserve"> saklamak ve </w:t>
      </w:r>
      <w:proofErr w:type="spellStart"/>
      <w:r w:rsidRPr="00964955">
        <w:rPr>
          <w:i/>
        </w:rPr>
        <w:t>ceng</w:t>
      </w:r>
      <w:proofErr w:type="spellEnd"/>
      <w:r w:rsidRPr="00964955">
        <w:rPr>
          <w:i/>
        </w:rPr>
        <w:t xml:space="preserve"> eylemek barut ile olur.”</w:t>
      </w:r>
    </w:p>
    <w:sectPr w:rsidR="005E4211" w:rsidRPr="00964955" w:rsidSect="00DE02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45E5C" w14:textId="77777777" w:rsidR="009C3764" w:rsidRDefault="009C3764" w:rsidP="00DF53A4">
      <w:r>
        <w:separator/>
      </w:r>
    </w:p>
  </w:endnote>
  <w:endnote w:type="continuationSeparator" w:id="0">
    <w:p w14:paraId="1AB934E0" w14:textId="77777777" w:rsidR="009C3764" w:rsidRDefault="009C3764" w:rsidP="00DF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51218" w14:textId="77777777" w:rsidR="009C3764" w:rsidRDefault="009C3764" w:rsidP="00DF53A4">
      <w:r>
        <w:separator/>
      </w:r>
    </w:p>
  </w:footnote>
  <w:footnote w:type="continuationSeparator" w:id="0">
    <w:p w14:paraId="1E1663FE" w14:textId="77777777" w:rsidR="009C3764" w:rsidRDefault="009C3764" w:rsidP="00DF5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68B"/>
    <w:rsid w:val="00212D86"/>
    <w:rsid w:val="002A428B"/>
    <w:rsid w:val="003D4CF3"/>
    <w:rsid w:val="00460D3A"/>
    <w:rsid w:val="005D468B"/>
    <w:rsid w:val="005E4211"/>
    <w:rsid w:val="007126B3"/>
    <w:rsid w:val="00807E08"/>
    <w:rsid w:val="00815F41"/>
    <w:rsid w:val="00964955"/>
    <w:rsid w:val="009C3764"/>
    <w:rsid w:val="00DE0298"/>
    <w:rsid w:val="00DF53A4"/>
    <w:rsid w:val="00E52960"/>
    <w:rsid w:val="00F30F04"/>
    <w:rsid w:val="00F3562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A90F9"/>
  <w14:defaultImageDpi w14:val="300"/>
  <w15:docId w15:val="{E32BD92E-BA86-4C0E-9077-93D955E6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53A4"/>
    <w:pPr>
      <w:tabs>
        <w:tab w:val="center" w:pos="4536"/>
        <w:tab w:val="right" w:pos="9072"/>
      </w:tabs>
    </w:pPr>
  </w:style>
  <w:style w:type="character" w:customStyle="1" w:styleId="stBilgiChar">
    <w:name w:val="Üst Bilgi Char"/>
    <w:basedOn w:val="VarsaylanParagrafYazTipi"/>
    <w:link w:val="stBilgi"/>
    <w:uiPriority w:val="99"/>
    <w:rsid w:val="00DF53A4"/>
  </w:style>
  <w:style w:type="paragraph" w:styleId="AltBilgi">
    <w:name w:val="footer"/>
    <w:basedOn w:val="Normal"/>
    <w:link w:val="AltBilgiChar"/>
    <w:uiPriority w:val="99"/>
    <w:unhideWhenUsed/>
    <w:rsid w:val="00DF53A4"/>
    <w:pPr>
      <w:tabs>
        <w:tab w:val="center" w:pos="4536"/>
        <w:tab w:val="right" w:pos="9072"/>
      </w:tabs>
    </w:pPr>
  </w:style>
  <w:style w:type="character" w:customStyle="1" w:styleId="AltBilgiChar">
    <w:name w:val="Alt Bilgi Char"/>
    <w:basedOn w:val="VarsaylanParagrafYazTipi"/>
    <w:link w:val="AltBilgi"/>
    <w:uiPriority w:val="99"/>
    <w:rsid w:val="00DF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dc:creator>
  <cp:keywords/>
  <dc:description/>
  <cp:lastModifiedBy>Ömer Faruk Paksu</cp:lastModifiedBy>
  <cp:revision>6</cp:revision>
  <dcterms:created xsi:type="dcterms:W3CDTF">2023-02-07T20:27:00Z</dcterms:created>
  <dcterms:modified xsi:type="dcterms:W3CDTF">2023-02-10T13:29:00Z</dcterms:modified>
</cp:coreProperties>
</file>